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54" w:rsidRPr="00460D5F" w:rsidRDefault="00A02D54" w:rsidP="00D31634">
      <w:pPr>
        <w:spacing w:line="276" w:lineRule="auto"/>
        <w:jc w:val="center"/>
        <w:rPr>
          <w:b/>
          <w:sz w:val="24"/>
          <w:szCs w:val="24"/>
        </w:rPr>
      </w:pPr>
      <w:r w:rsidRPr="00460D5F">
        <w:rPr>
          <w:b/>
          <w:sz w:val="24"/>
          <w:szCs w:val="24"/>
        </w:rPr>
        <w:t>GABINETE DO SECRETÁRIO</w:t>
      </w:r>
    </w:p>
    <w:p w:rsidR="00A02D54" w:rsidRPr="00460D5F" w:rsidRDefault="00A02D54" w:rsidP="00D31634">
      <w:pPr>
        <w:spacing w:line="276" w:lineRule="auto"/>
        <w:jc w:val="center"/>
        <w:rPr>
          <w:b/>
          <w:sz w:val="24"/>
          <w:szCs w:val="24"/>
        </w:rPr>
      </w:pPr>
      <w:r w:rsidRPr="00460D5F">
        <w:rPr>
          <w:b/>
          <w:sz w:val="24"/>
          <w:szCs w:val="24"/>
        </w:rPr>
        <w:t>COMUNICADO</w:t>
      </w:r>
    </w:p>
    <w:p w:rsidR="00473001" w:rsidRPr="00460D5F" w:rsidRDefault="00473001" w:rsidP="00D31634">
      <w:pPr>
        <w:spacing w:line="276" w:lineRule="auto"/>
        <w:jc w:val="center"/>
        <w:rPr>
          <w:sz w:val="24"/>
          <w:szCs w:val="24"/>
        </w:rPr>
      </w:pPr>
      <w:r w:rsidRPr="00460D5F">
        <w:rPr>
          <w:b/>
          <w:sz w:val="24"/>
          <w:szCs w:val="24"/>
        </w:rPr>
        <w:t>AUDIÊNCIA P</w:t>
      </w:r>
      <w:r w:rsidR="00A35ACC" w:rsidRPr="00460D5F">
        <w:rPr>
          <w:b/>
          <w:sz w:val="24"/>
          <w:szCs w:val="24"/>
        </w:rPr>
        <w:t>Ú</w:t>
      </w:r>
      <w:r w:rsidRPr="00460D5F">
        <w:rPr>
          <w:b/>
          <w:sz w:val="24"/>
          <w:szCs w:val="24"/>
        </w:rPr>
        <w:t>BLICA DE PRESTAÇÃO DE CONTAS</w:t>
      </w:r>
    </w:p>
    <w:p w:rsidR="00A02D54" w:rsidRDefault="00A02D54" w:rsidP="00D31634">
      <w:pPr>
        <w:spacing w:line="276" w:lineRule="auto"/>
        <w:jc w:val="both"/>
        <w:rPr>
          <w:sz w:val="24"/>
          <w:szCs w:val="24"/>
        </w:rPr>
      </w:pPr>
    </w:p>
    <w:p w:rsidR="007B0F87" w:rsidRPr="00460D5F" w:rsidRDefault="007B0F87" w:rsidP="00D31634">
      <w:pPr>
        <w:spacing w:line="276" w:lineRule="auto"/>
        <w:jc w:val="both"/>
        <w:rPr>
          <w:sz w:val="24"/>
          <w:szCs w:val="24"/>
        </w:rPr>
      </w:pPr>
    </w:p>
    <w:p w:rsidR="00A02D54" w:rsidRDefault="00221B1A" w:rsidP="00D3163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Secretaria de Saúde comunica que será realizada no dia </w:t>
      </w:r>
      <w:r w:rsidR="00980491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980491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202</w:t>
      </w:r>
      <w:r w:rsidR="000F3EB9">
        <w:rPr>
          <w:sz w:val="24"/>
          <w:szCs w:val="24"/>
        </w:rPr>
        <w:t>5</w:t>
      </w:r>
      <w:r>
        <w:rPr>
          <w:sz w:val="24"/>
          <w:szCs w:val="24"/>
        </w:rPr>
        <w:t xml:space="preserve">, às 14h, no Plenarinho da Câmara Municipal, situado na Praça Samuel Sabatini, 50 – Paço Municipal, a Audiência Pública para Prestação de Contas do </w:t>
      </w:r>
      <w:r w:rsidR="00980491">
        <w:rPr>
          <w:sz w:val="24"/>
          <w:szCs w:val="24"/>
        </w:rPr>
        <w:t>2</w:t>
      </w:r>
      <w:r>
        <w:rPr>
          <w:sz w:val="24"/>
          <w:szCs w:val="24"/>
        </w:rPr>
        <w:t>º quadrimestre de 202</w:t>
      </w:r>
      <w:r w:rsidR="00075FE0">
        <w:rPr>
          <w:sz w:val="24"/>
          <w:szCs w:val="24"/>
        </w:rPr>
        <w:t>5</w:t>
      </w:r>
      <w:r>
        <w:rPr>
          <w:sz w:val="24"/>
          <w:szCs w:val="24"/>
        </w:rPr>
        <w:t>, nos termos da Lei Complementar Federal nº 141, de 13 de janeiro de 2012.</w:t>
      </w:r>
    </w:p>
    <w:p w:rsidR="00221B1A" w:rsidRDefault="00221B1A" w:rsidP="00D31634">
      <w:pPr>
        <w:spacing w:line="276" w:lineRule="auto"/>
        <w:jc w:val="both"/>
        <w:rPr>
          <w:sz w:val="24"/>
          <w:szCs w:val="24"/>
        </w:rPr>
      </w:pPr>
    </w:p>
    <w:p w:rsidR="00D31634" w:rsidRPr="00460D5F" w:rsidRDefault="00D31634" w:rsidP="00D31634">
      <w:pPr>
        <w:spacing w:line="276" w:lineRule="auto"/>
        <w:jc w:val="both"/>
        <w:rPr>
          <w:sz w:val="24"/>
          <w:szCs w:val="24"/>
        </w:rPr>
      </w:pPr>
    </w:p>
    <w:p w:rsidR="00A02D54" w:rsidRDefault="00A02D54" w:rsidP="00D31634">
      <w:pPr>
        <w:spacing w:line="276" w:lineRule="auto"/>
        <w:jc w:val="center"/>
        <w:rPr>
          <w:sz w:val="24"/>
          <w:szCs w:val="24"/>
        </w:rPr>
      </w:pPr>
      <w:r w:rsidRPr="00460D5F">
        <w:rPr>
          <w:sz w:val="24"/>
          <w:szCs w:val="24"/>
        </w:rPr>
        <w:t xml:space="preserve">São Bernardo do Campo, </w:t>
      </w:r>
      <w:r w:rsidR="00980491">
        <w:rPr>
          <w:sz w:val="24"/>
          <w:szCs w:val="24"/>
        </w:rPr>
        <w:t>26</w:t>
      </w:r>
      <w:r w:rsidR="003B4AC8" w:rsidRPr="00460D5F">
        <w:rPr>
          <w:sz w:val="24"/>
          <w:szCs w:val="24"/>
        </w:rPr>
        <w:t xml:space="preserve"> de </w:t>
      </w:r>
      <w:r w:rsidR="00980491">
        <w:rPr>
          <w:sz w:val="24"/>
          <w:szCs w:val="24"/>
        </w:rPr>
        <w:t>setembro</w:t>
      </w:r>
      <w:r w:rsidR="003B4AC8" w:rsidRPr="00460D5F">
        <w:rPr>
          <w:sz w:val="24"/>
          <w:szCs w:val="24"/>
        </w:rPr>
        <w:t xml:space="preserve"> de 202</w:t>
      </w:r>
      <w:r w:rsidR="000F3EB9">
        <w:rPr>
          <w:sz w:val="24"/>
          <w:szCs w:val="24"/>
        </w:rPr>
        <w:t>5</w:t>
      </w:r>
    </w:p>
    <w:p w:rsidR="00106D8E" w:rsidRPr="00460D5F" w:rsidRDefault="00106D8E" w:rsidP="00D31634">
      <w:pPr>
        <w:spacing w:line="276" w:lineRule="auto"/>
        <w:jc w:val="center"/>
        <w:rPr>
          <w:sz w:val="24"/>
          <w:szCs w:val="24"/>
        </w:rPr>
      </w:pPr>
    </w:p>
    <w:p w:rsidR="00A02D54" w:rsidRPr="000F3EB9" w:rsidRDefault="000F3EB9" w:rsidP="00D31634">
      <w:pPr>
        <w:spacing w:line="276" w:lineRule="auto"/>
        <w:jc w:val="center"/>
        <w:rPr>
          <w:b/>
          <w:sz w:val="24"/>
          <w:szCs w:val="24"/>
        </w:rPr>
      </w:pPr>
      <w:r w:rsidRPr="000F3EB9">
        <w:rPr>
          <w:b/>
          <w:sz w:val="24"/>
          <w:szCs w:val="24"/>
        </w:rPr>
        <w:t>JEANCARLO GORINCHTEYN</w:t>
      </w:r>
    </w:p>
    <w:p w:rsidR="00C449E8" w:rsidRPr="00460D5F" w:rsidRDefault="00A02D54" w:rsidP="00D31634">
      <w:pPr>
        <w:spacing w:line="276" w:lineRule="auto"/>
        <w:jc w:val="center"/>
        <w:rPr>
          <w:sz w:val="24"/>
          <w:szCs w:val="24"/>
        </w:rPr>
      </w:pPr>
      <w:r w:rsidRPr="00460D5F">
        <w:rPr>
          <w:sz w:val="24"/>
          <w:szCs w:val="24"/>
        </w:rPr>
        <w:t>Secretário de Saúde</w:t>
      </w:r>
      <w:bookmarkStart w:id="0" w:name="_GoBack"/>
      <w:bookmarkEnd w:id="0"/>
    </w:p>
    <w:p w:rsidR="00A02D54" w:rsidRDefault="00A02D54" w:rsidP="00D31634">
      <w:pPr>
        <w:spacing w:line="276" w:lineRule="auto"/>
        <w:jc w:val="both"/>
      </w:pPr>
    </w:p>
    <w:p w:rsidR="00E84623" w:rsidRDefault="00E84623" w:rsidP="00D31634">
      <w:pPr>
        <w:spacing w:line="276" w:lineRule="auto"/>
        <w:jc w:val="both"/>
      </w:pPr>
    </w:p>
    <w:p w:rsidR="00E84623" w:rsidRDefault="00E84623" w:rsidP="00D31634">
      <w:pPr>
        <w:spacing w:line="276" w:lineRule="auto"/>
        <w:jc w:val="both"/>
      </w:pPr>
    </w:p>
    <w:p w:rsidR="00E84623" w:rsidRDefault="00E84623" w:rsidP="00D31634">
      <w:pPr>
        <w:spacing w:line="276" w:lineRule="auto"/>
        <w:jc w:val="both"/>
      </w:pPr>
    </w:p>
    <w:p w:rsidR="00E84623" w:rsidRDefault="00E84623" w:rsidP="00D31634">
      <w:pPr>
        <w:spacing w:line="276" w:lineRule="auto"/>
        <w:jc w:val="both"/>
      </w:pPr>
    </w:p>
    <w:p w:rsidR="00E84623" w:rsidRDefault="00E84623" w:rsidP="00D31634">
      <w:pPr>
        <w:spacing w:line="276" w:lineRule="auto"/>
        <w:jc w:val="both"/>
      </w:pPr>
    </w:p>
    <w:p w:rsidR="00E84623" w:rsidRDefault="00E84623" w:rsidP="00D31634">
      <w:pPr>
        <w:spacing w:line="276" w:lineRule="auto"/>
        <w:jc w:val="both"/>
      </w:pPr>
    </w:p>
    <w:p w:rsidR="00E84623" w:rsidRDefault="00E84623" w:rsidP="00D31634">
      <w:pPr>
        <w:spacing w:line="276" w:lineRule="auto"/>
        <w:jc w:val="both"/>
      </w:pPr>
    </w:p>
    <w:p w:rsidR="00E84623" w:rsidRDefault="00E84623" w:rsidP="00D31634">
      <w:pPr>
        <w:spacing w:line="276" w:lineRule="auto"/>
        <w:jc w:val="both"/>
      </w:pPr>
    </w:p>
    <w:p w:rsidR="00E84623" w:rsidRDefault="00E84623" w:rsidP="00D31634">
      <w:pPr>
        <w:spacing w:line="276" w:lineRule="auto"/>
        <w:jc w:val="both"/>
      </w:pPr>
    </w:p>
    <w:sectPr w:rsidR="00E84623" w:rsidSect="00D8623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50"/>
    <w:rsid w:val="00036D68"/>
    <w:rsid w:val="00075FE0"/>
    <w:rsid w:val="0008738A"/>
    <w:rsid w:val="000D43D9"/>
    <w:rsid w:val="000F3EB9"/>
    <w:rsid w:val="00100012"/>
    <w:rsid w:val="00102288"/>
    <w:rsid w:val="00106D8E"/>
    <w:rsid w:val="00116832"/>
    <w:rsid w:val="0013353C"/>
    <w:rsid w:val="001C20C8"/>
    <w:rsid w:val="001C4FBC"/>
    <w:rsid w:val="00221B1A"/>
    <w:rsid w:val="00320E16"/>
    <w:rsid w:val="00341B7D"/>
    <w:rsid w:val="00345DE9"/>
    <w:rsid w:val="00365E72"/>
    <w:rsid w:val="003906A0"/>
    <w:rsid w:val="003B4AC8"/>
    <w:rsid w:val="003D0944"/>
    <w:rsid w:val="00400D10"/>
    <w:rsid w:val="00460D5F"/>
    <w:rsid w:val="00473001"/>
    <w:rsid w:val="004D6A13"/>
    <w:rsid w:val="004F4B0E"/>
    <w:rsid w:val="0050403A"/>
    <w:rsid w:val="005B08D8"/>
    <w:rsid w:val="005D6BE6"/>
    <w:rsid w:val="00622C17"/>
    <w:rsid w:val="006317FC"/>
    <w:rsid w:val="00673AE3"/>
    <w:rsid w:val="006D277D"/>
    <w:rsid w:val="007924A9"/>
    <w:rsid w:val="007B0F87"/>
    <w:rsid w:val="007E4C08"/>
    <w:rsid w:val="007E5C6E"/>
    <w:rsid w:val="00803583"/>
    <w:rsid w:val="008A3387"/>
    <w:rsid w:val="00901E58"/>
    <w:rsid w:val="009701A0"/>
    <w:rsid w:val="00980491"/>
    <w:rsid w:val="009C5DC1"/>
    <w:rsid w:val="00A02D54"/>
    <w:rsid w:val="00A35ACC"/>
    <w:rsid w:val="00A505D1"/>
    <w:rsid w:val="00A9426F"/>
    <w:rsid w:val="00AA78E4"/>
    <w:rsid w:val="00AC3D0E"/>
    <w:rsid w:val="00AE12E1"/>
    <w:rsid w:val="00AE4FFB"/>
    <w:rsid w:val="00B51F7F"/>
    <w:rsid w:val="00B9216C"/>
    <w:rsid w:val="00BA3EB7"/>
    <w:rsid w:val="00BB7F9C"/>
    <w:rsid w:val="00BD6463"/>
    <w:rsid w:val="00C05E6B"/>
    <w:rsid w:val="00C354B3"/>
    <w:rsid w:val="00C66CBB"/>
    <w:rsid w:val="00CA1ACC"/>
    <w:rsid w:val="00CB7304"/>
    <w:rsid w:val="00CD4A63"/>
    <w:rsid w:val="00D039B2"/>
    <w:rsid w:val="00D31634"/>
    <w:rsid w:val="00D86235"/>
    <w:rsid w:val="00E112B4"/>
    <w:rsid w:val="00E82EA4"/>
    <w:rsid w:val="00E84623"/>
    <w:rsid w:val="00EA620C"/>
    <w:rsid w:val="00EC7630"/>
    <w:rsid w:val="00F56350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5042-684C-46FC-BFBC-E498F8A4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4AC8"/>
    <w:rPr>
      <w:color w:val="0563C1" w:themeColor="hyperlink"/>
      <w:u w:val="single"/>
    </w:rPr>
  </w:style>
  <w:style w:type="character" w:customStyle="1" w:styleId="object">
    <w:name w:val="object"/>
    <w:basedOn w:val="Fontepargpadro"/>
    <w:rsid w:val="00CD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Conselho Municipal de Saúde/SBC</cp:lastModifiedBy>
  <cp:revision>16</cp:revision>
  <dcterms:created xsi:type="dcterms:W3CDTF">2020-09-23T20:22:00Z</dcterms:created>
  <dcterms:modified xsi:type="dcterms:W3CDTF">2025-09-24T19:01:00Z</dcterms:modified>
</cp:coreProperties>
</file>